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931" w:rsidRPr="00153C5A" w:rsidRDefault="00DA671D" w:rsidP="00153C5A">
      <w:pPr>
        <w:jc w:val="center"/>
        <w:rPr>
          <w:b/>
          <w:sz w:val="28"/>
          <w:szCs w:val="28"/>
        </w:rPr>
      </w:pPr>
      <w:r w:rsidRPr="00153C5A">
        <w:rPr>
          <w:b/>
          <w:sz w:val="28"/>
          <w:szCs w:val="28"/>
        </w:rPr>
        <w:t>Pályázati felhívás</w:t>
      </w:r>
    </w:p>
    <w:p w:rsidR="00DA671D" w:rsidRDefault="00DA671D" w:rsidP="00DA671D">
      <w:pPr>
        <w:jc w:val="both"/>
      </w:pPr>
      <w:r>
        <w:t>A Tatabányai Ifjú Tehetségekért Alapítvány ösztöndíjpályázatot hirdet olyan – a tanulásban, sportban, művészetekben – kiemelkedő fiatalok támogatása, akiknek személyisége és tevékenysége példaként állítható kortársaik elé.</w:t>
      </w:r>
    </w:p>
    <w:p w:rsidR="006B556E" w:rsidRDefault="00DA671D" w:rsidP="006B556E">
      <w:pPr>
        <w:spacing w:after="0"/>
        <w:jc w:val="both"/>
      </w:pPr>
      <w:r>
        <w:t xml:space="preserve">Az ösztöndíjra pályázhatnak azok </w:t>
      </w:r>
      <w:r w:rsidR="006B556E">
        <w:t>a nappali tagozatos tanulói/hallgatói jogviszonnyal rendelkező diákok,</w:t>
      </w:r>
    </w:p>
    <w:p w:rsidR="006B556E" w:rsidRDefault="006B556E" w:rsidP="006B556E">
      <w:pPr>
        <w:pStyle w:val="Listaszerbekezds"/>
        <w:numPr>
          <w:ilvl w:val="0"/>
          <w:numId w:val="2"/>
        </w:numPr>
        <w:spacing w:after="0"/>
        <w:jc w:val="both"/>
      </w:pPr>
      <w:r>
        <w:t>akiknek életkora 13 és 20 év között van, és</w:t>
      </w:r>
    </w:p>
    <w:p w:rsidR="006B556E" w:rsidRDefault="00DA671D" w:rsidP="006B556E">
      <w:pPr>
        <w:pStyle w:val="Listaszerbekezds"/>
        <w:numPr>
          <w:ilvl w:val="0"/>
          <w:numId w:val="2"/>
        </w:numPr>
        <w:spacing w:after="0"/>
        <w:jc w:val="both"/>
      </w:pPr>
      <w:r>
        <w:t>tatabányai állandó lakcímmel rendelkeznek,</w:t>
      </w:r>
    </w:p>
    <w:p w:rsidR="006B556E" w:rsidRDefault="00DA671D" w:rsidP="006B556E">
      <w:pPr>
        <w:spacing w:after="0"/>
        <w:ind w:left="709"/>
        <w:jc w:val="both"/>
      </w:pPr>
      <w:proofErr w:type="gramStart"/>
      <w:r>
        <w:t>vagy</w:t>
      </w:r>
      <w:proofErr w:type="gramEnd"/>
    </w:p>
    <w:p w:rsidR="00DA671D" w:rsidRDefault="00DA671D" w:rsidP="006B556E">
      <w:pPr>
        <w:pStyle w:val="Listaszerbekezds"/>
        <w:jc w:val="both"/>
      </w:pPr>
      <w:r>
        <w:t>Tatabánya valamelyik közoktatási intézményében tanulnak.</w:t>
      </w:r>
      <w:bookmarkStart w:id="0" w:name="_GoBack"/>
      <w:bookmarkEnd w:id="0"/>
    </w:p>
    <w:p w:rsidR="00556EC2" w:rsidRDefault="00556EC2" w:rsidP="00DA671D">
      <w:r>
        <w:t xml:space="preserve">A pályázat részletes leírása és a pályázati adatlap a </w:t>
      </w:r>
      <w:r w:rsidRPr="00556EC2">
        <w:rPr>
          <w:b/>
          <w:i/>
        </w:rPr>
        <w:t>tita.is-kola.hu</w:t>
      </w:r>
      <w:r>
        <w:t xml:space="preserve"> oldalon érhető el.</w:t>
      </w:r>
    </w:p>
    <w:p w:rsidR="00DA671D" w:rsidRPr="00153C5A" w:rsidRDefault="00DA671D" w:rsidP="00153C5A">
      <w:pPr>
        <w:jc w:val="center"/>
        <w:rPr>
          <w:b/>
          <w:i/>
          <w:sz w:val="28"/>
          <w:szCs w:val="28"/>
        </w:rPr>
      </w:pPr>
      <w:r w:rsidRPr="00153C5A">
        <w:rPr>
          <w:b/>
          <w:i/>
          <w:sz w:val="28"/>
          <w:szCs w:val="28"/>
        </w:rPr>
        <w:t>A pályázat benyújtásának határideje: 2013. szeptember 15.</w:t>
      </w:r>
    </w:p>
    <w:sectPr w:rsidR="00DA671D" w:rsidRPr="00153C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D345E"/>
    <w:multiLevelType w:val="hybridMultilevel"/>
    <w:tmpl w:val="845C3E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BA5C6E"/>
    <w:multiLevelType w:val="hybridMultilevel"/>
    <w:tmpl w:val="A9E4007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E51A48"/>
    <w:multiLevelType w:val="hybridMultilevel"/>
    <w:tmpl w:val="7D602BA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71D"/>
    <w:rsid w:val="00153C5A"/>
    <w:rsid w:val="00556EC2"/>
    <w:rsid w:val="006B556E"/>
    <w:rsid w:val="00DA671D"/>
    <w:rsid w:val="00E43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A67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A67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81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magyari</dc:creator>
  <cp:lastModifiedBy>magyari</cp:lastModifiedBy>
  <cp:revision>2</cp:revision>
  <dcterms:created xsi:type="dcterms:W3CDTF">2013-05-24T12:17:00Z</dcterms:created>
  <dcterms:modified xsi:type="dcterms:W3CDTF">2013-05-24T12:43:00Z</dcterms:modified>
</cp:coreProperties>
</file>